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DB" w:rsidRPr="00B56A26" w:rsidRDefault="00B544DB" w:rsidP="00B56A26">
      <w:pPr>
        <w:pStyle w:val="3"/>
        <w:suppressAutoHyphens/>
        <w:jc w:val="center"/>
        <w:rPr>
          <w:b/>
          <w:bCs/>
          <w:szCs w:val="28"/>
        </w:rPr>
      </w:pPr>
      <w:r w:rsidRPr="00B56A26">
        <w:rPr>
          <w:b/>
          <w:bCs/>
          <w:szCs w:val="28"/>
        </w:rPr>
        <w:t>Управляемая самос</w:t>
      </w:r>
      <w:bookmarkStart w:id="0" w:name="_GoBack"/>
      <w:bookmarkEnd w:id="0"/>
      <w:r w:rsidRPr="00B56A26">
        <w:rPr>
          <w:b/>
          <w:bCs/>
          <w:szCs w:val="28"/>
        </w:rPr>
        <w:t>тоятельная работа</w:t>
      </w:r>
    </w:p>
    <w:p w:rsidR="0003259F" w:rsidRPr="00B56A26" w:rsidRDefault="0003259F" w:rsidP="00B56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Для самостоятельного изучения выделяются следующие темы дисциплины «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Валеология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»: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- «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Общие принципы борьбы со стрессом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»;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- «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двигательные режимы в системе ОФК. Характеристика режимов. Распределение занимающихся по группам для назначения двигательного режима. ВПН и самоконтроль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».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- «Вредные привычки и их распространенность среди населения. Борьба с вредными привычками»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ab/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>Самостоятельное изучение данных тем преследует следующие цели: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>-</w:t>
      </w:r>
      <w:r w:rsidRPr="00B56A26">
        <w:rPr>
          <w:rFonts w:ascii="Times New Roman" w:hAnsi="Times New Roman" w:cs="Times New Roman"/>
          <w:sz w:val="28"/>
          <w:szCs w:val="28"/>
        </w:rPr>
        <w:t xml:space="preserve"> иметь представление </w:t>
      </w:r>
      <w:r w:rsidRPr="00B56A26">
        <w:rPr>
          <w:rFonts w:ascii="Times New Roman" w:hAnsi="Times New Roman" w:cs="Times New Roman"/>
          <w:sz w:val="28"/>
          <w:szCs w:val="28"/>
        </w:rPr>
        <w:t>об основных группах здоровья учащихся, наиболее часто встречающихся патологических состояниях, источниках и путях передачи возбудителей инфекционных заболеваний;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56A26">
        <w:rPr>
          <w:rFonts w:ascii="Times New Roman" w:hAnsi="Times New Roman" w:cs="Times New Roman"/>
          <w:color w:val="000000"/>
          <w:sz w:val="28"/>
          <w:szCs w:val="28"/>
        </w:rPr>
        <w:t xml:space="preserve"> иметь представление об</w:t>
      </w:r>
      <w:r w:rsidRPr="00B56A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6A26">
        <w:rPr>
          <w:rFonts w:ascii="Times New Roman" w:hAnsi="Times New Roman" w:cs="Times New Roman"/>
          <w:sz w:val="28"/>
          <w:szCs w:val="28"/>
        </w:rPr>
        <w:t>основных  функциональных</w:t>
      </w:r>
      <w:r w:rsidRPr="00B56A26">
        <w:rPr>
          <w:rFonts w:ascii="Times New Roman" w:hAnsi="Times New Roman" w:cs="Times New Roman"/>
          <w:sz w:val="28"/>
          <w:szCs w:val="28"/>
        </w:rPr>
        <w:t xml:space="preserve"> состояния</w:t>
      </w:r>
      <w:r w:rsidRPr="00B56A26">
        <w:rPr>
          <w:rFonts w:ascii="Times New Roman" w:hAnsi="Times New Roman" w:cs="Times New Roman"/>
          <w:sz w:val="28"/>
          <w:szCs w:val="28"/>
        </w:rPr>
        <w:t>х</w:t>
      </w:r>
      <w:r w:rsidRPr="00B56A26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B56A2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bCs/>
          <w:smallCaps/>
          <w:sz w:val="28"/>
          <w:szCs w:val="28"/>
        </w:rPr>
      </w:pPr>
      <w:r w:rsidRPr="00B56A26">
        <w:rPr>
          <w:rFonts w:ascii="Times New Roman" w:hAnsi="Times New Roman" w:cs="Times New Roman"/>
          <w:bCs/>
          <w:sz w:val="28"/>
          <w:szCs w:val="28"/>
        </w:rPr>
        <w:tab/>
        <w:t>-</w:t>
      </w:r>
      <w:r w:rsidR="009E4B8E" w:rsidRPr="00B56A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4B8E" w:rsidRPr="00B56A26">
        <w:rPr>
          <w:rFonts w:ascii="Times New Roman" w:hAnsi="Times New Roman" w:cs="Times New Roman"/>
          <w:sz w:val="28"/>
          <w:szCs w:val="28"/>
        </w:rPr>
        <w:t>знать</w:t>
      </w:r>
      <w:r w:rsidRPr="00B56A26">
        <w:rPr>
          <w:rFonts w:ascii="Times New Roman" w:hAnsi="Times New Roman" w:cs="Times New Roman"/>
          <w:sz w:val="28"/>
          <w:szCs w:val="28"/>
        </w:rPr>
        <w:t xml:space="preserve"> </w:t>
      </w:r>
      <w:r w:rsidR="009E4B8E" w:rsidRPr="00B56A26">
        <w:rPr>
          <w:rFonts w:ascii="Times New Roman" w:hAnsi="Times New Roman" w:cs="Times New Roman"/>
          <w:sz w:val="28"/>
          <w:szCs w:val="28"/>
        </w:rPr>
        <w:t>понятие «стресс» и его влияние на организм</w:t>
      </w:r>
      <w:r w:rsidRPr="00B56A26">
        <w:rPr>
          <w:rFonts w:ascii="Times New Roman" w:hAnsi="Times New Roman" w:cs="Times New Roman"/>
          <w:bCs/>
          <w:sz w:val="28"/>
          <w:szCs w:val="28"/>
        </w:rPr>
        <w:t>;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bCs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E4B8E" w:rsidRPr="00B56A26">
        <w:rPr>
          <w:rFonts w:ascii="Times New Roman" w:hAnsi="Times New Roman" w:cs="Times New Roman"/>
          <w:sz w:val="28"/>
          <w:szCs w:val="28"/>
        </w:rPr>
        <w:t>иметь представление об основных двигательных режимах в системе ОФК</w:t>
      </w:r>
      <w:r w:rsidR="009E4B8E" w:rsidRPr="00B56A26">
        <w:rPr>
          <w:rFonts w:ascii="Times New Roman" w:hAnsi="Times New Roman" w:cs="Times New Roman"/>
          <w:bCs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B56A26">
        <w:rPr>
          <w:rFonts w:ascii="Times New Roman" w:hAnsi="Times New Roman" w:cs="Times New Roman"/>
          <w:bCs/>
          <w:sz w:val="28"/>
          <w:szCs w:val="28"/>
        </w:rPr>
        <w:tab/>
      </w:r>
    </w:p>
    <w:p w:rsidR="00B544DB" w:rsidRPr="00B56A26" w:rsidRDefault="00B544DB" w:rsidP="00B56A26">
      <w:pPr>
        <w:spacing w:after="0" w:line="240" w:lineRule="auto"/>
        <w:rPr>
          <w:rFonts w:ascii="Times New Roman" w:hAnsi="Times New Roman" w:cs="Times New Roman"/>
          <w:b/>
          <w:smallCaps/>
          <w:sz w:val="28"/>
          <w:szCs w:val="28"/>
        </w:rPr>
      </w:pPr>
      <w:r w:rsidRPr="00B56A26">
        <w:rPr>
          <w:rFonts w:ascii="Times New Roman" w:hAnsi="Times New Roman" w:cs="Times New Roman"/>
          <w:b/>
          <w:sz w:val="28"/>
          <w:szCs w:val="28"/>
        </w:rPr>
        <w:t>Учебная программа УСР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Тема «</w:t>
      </w:r>
      <w:r w:rsidR="009E4B8E"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Общие принципы борьбы со стрессом</w:t>
      </w:r>
      <w:r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» - 2 часа</w:t>
      </w:r>
      <w:r w:rsidR="009E4B8E"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Цели: 1) овладеть заниями по данной теме; 2) сформировать компетенцию в применении полученных знаний.</w:t>
      </w:r>
    </w:p>
    <w:p w:rsidR="00B544DB" w:rsidRPr="00B56A26" w:rsidRDefault="00B544DB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Виды заданий УСР с учетом модулей сложности</w:t>
      </w:r>
    </w:p>
    <w:p w:rsidR="00B544DB" w:rsidRPr="00B56A26" w:rsidRDefault="00B544DB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по теме «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Общие принципы борьбы со стрессом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»</w:t>
      </w:r>
    </w:p>
    <w:p w:rsidR="00B544DB" w:rsidRPr="00B56A26" w:rsidRDefault="00B544DB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А) Задания, формирующие знания по учебному материалу на уровне узнавания: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1. Узнавать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механизмы адаптации к стрессу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2. Распознавать значение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«психического здоровья» человека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 Узнавать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определения «эустресс» и «дистресс»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тест.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Б) Задания, формирующие компетенции на уровне воспроизведения: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Описать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механизмы адаптации к стрессу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2. Сформулировать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значение «психического здоровья» человека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3.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Рассказать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определения «эустресс» и «дистресс»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 и групповая (задание 1-2).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контроля выполнения заданий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– контрольная работа, устное сообщение и обсуждение (в устной или письменной форме -3-5 задание).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В) </w:t>
      </w: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Задания, формирующие компетенции на уровне применения полученных знаний: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t xml:space="preserve">1. Разработать </w:t>
      </w:r>
      <w:r w:rsidR="009E4B8E" w:rsidRPr="00B56A26">
        <w:rPr>
          <w:rFonts w:ascii="Times New Roman" w:eastAsia="Calibri" w:hAnsi="Times New Roman" w:cs="Times New Roman"/>
          <w:noProof/>
          <w:sz w:val="28"/>
          <w:szCs w:val="28"/>
        </w:rPr>
        <w:t>механизмы адаптации к стрессу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D22063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2. Разработать 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>необходимые рекомендации для профилактики психо-эмоционального неблагополучия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 Разработать 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>комплексную программу обследования организма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выполнения заданий –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индивидуальная и групповая (задания 1-5).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мультимедийная презентация (задание 1-5).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Учебно-методическое обеспечение:</w:t>
      </w:r>
    </w:p>
    <w:p w:rsidR="00B544DB" w:rsidRPr="00B56A26" w:rsidRDefault="00B544DB" w:rsidP="00B56A26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Учебные пособия, монографии, статьи:</w:t>
      </w:r>
    </w:p>
    <w:p w:rsidR="00D22063" w:rsidRPr="00B56A26" w:rsidRDefault="00D22063" w:rsidP="00B56A26">
      <w:pPr>
        <w:pStyle w:val="a4"/>
        <w:numPr>
          <w:ilvl w:val="0"/>
          <w:numId w:val="2"/>
        </w:numPr>
        <w:tabs>
          <w:tab w:val="right" w:pos="426"/>
        </w:tabs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bCs/>
          <w:sz w:val="28"/>
          <w:szCs w:val="28"/>
        </w:rPr>
        <w:t>Бодров, В. А. Психологический стресс: развитие учения и современное состояние проблемы / В. А. Бодров. — М.: ПЕР СЭ, 2006.</w:t>
      </w:r>
    </w:p>
    <w:p w:rsidR="00B544DB" w:rsidRPr="00B56A26" w:rsidRDefault="00D22063" w:rsidP="00B56A26">
      <w:pPr>
        <w:pStyle w:val="a4"/>
        <w:numPr>
          <w:ilvl w:val="0"/>
          <w:numId w:val="2"/>
        </w:numPr>
        <w:tabs>
          <w:tab w:val="right" w:pos="426"/>
        </w:tabs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6A26">
        <w:rPr>
          <w:rFonts w:ascii="Times New Roman" w:hAnsi="Times New Roman" w:cs="Times New Roman"/>
          <w:iCs/>
          <w:sz w:val="28"/>
          <w:szCs w:val="28"/>
        </w:rPr>
        <w:t>Налчаджян</w:t>
      </w:r>
      <w:proofErr w:type="spellEnd"/>
      <w:r w:rsidRPr="00B56A26">
        <w:rPr>
          <w:rFonts w:ascii="Times New Roman" w:hAnsi="Times New Roman" w:cs="Times New Roman"/>
          <w:i/>
          <w:iCs/>
          <w:sz w:val="28"/>
          <w:szCs w:val="28"/>
        </w:rPr>
        <w:t>, А. А.</w:t>
      </w:r>
      <w:r w:rsidRPr="00B56A26">
        <w:rPr>
          <w:rFonts w:ascii="Times New Roman" w:hAnsi="Times New Roman" w:cs="Times New Roman"/>
          <w:sz w:val="28"/>
          <w:szCs w:val="28"/>
        </w:rPr>
        <w:t xml:space="preserve"> Психологическая адаптация: механизмы и стратегии / А. А. </w:t>
      </w:r>
      <w:proofErr w:type="spellStart"/>
      <w:r w:rsidRPr="00B56A26">
        <w:rPr>
          <w:rFonts w:ascii="Times New Roman" w:hAnsi="Times New Roman" w:cs="Times New Roman"/>
          <w:sz w:val="28"/>
          <w:szCs w:val="28"/>
        </w:rPr>
        <w:t>Налчаджян</w:t>
      </w:r>
      <w:proofErr w:type="spellEnd"/>
      <w:r w:rsidRPr="00B56A26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spellStart"/>
      <w:r w:rsidRPr="00B56A26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B56A26">
        <w:rPr>
          <w:rFonts w:ascii="Times New Roman" w:hAnsi="Times New Roman" w:cs="Times New Roman"/>
          <w:sz w:val="28"/>
          <w:szCs w:val="28"/>
        </w:rPr>
        <w:t>, 2010.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B56A26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 w:rsidRPr="00B56A26">
        <w:rPr>
          <w:rFonts w:ascii="Times New Roman" w:hAnsi="Times New Roman" w:cs="Times New Roman"/>
          <w:sz w:val="28"/>
          <w:szCs w:val="28"/>
        </w:rPr>
        <w:t xml:space="preserve"> УМК по дисциплине «</w:t>
      </w:r>
      <w:r w:rsidR="00D22063" w:rsidRPr="00B56A26">
        <w:rPr>
          <w:rFonts w:ascii="Times New Roman" w:hAnsi="Times New Roman" w:cs="Times New Roman"/>
          <w:sz w:val="28"/>
          <w:szCs w:val="28"/>
        </w:rPr>
        <w:t>Валеология</w:t>
      </w:r>
      <w:r w:rsidRPr="00B56A26">
        <w:rPr>
          <w:rFonts w:ascii="Times New Roman" w:hAnsi="Times New Roman" w:cs="Times New Roman"/>
          <w:sz w:val="28"/>
          <w:szCs w:val="28"/>
        </w:rPr>
        <w:t>».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>3) Конспект лекций по дисциплине «</w:t>
      </w:r>
      <w:r w:rsidR="00D22063" w:rsidRPr="00B56A26">
        <w:rPr>
          <w:rFonts w:ascii="Times New Roman" w:hAnsi="Times New Roman" w:cs="Times New Roman"/>
          <w:sz w:val="28"/>
          <w:szCs w:val="28"/>
        </w:rPr>
        <w:t>Валеология</w:t>
      </w:r>
      <w:r w:rsidRPr="00B56A26">
        <w:rPr>
          <w:rFonts w:ascii="Times New Roman" w:hAnsi="Times New Roman" w:cs="Times New Roman"/>
          <w:sz w:val="28"/>
          <w:szCs w:val="28"/>
        </w:rPr>
        <w:t>».</w:t>
      </w:r>
    </w:p>
    <w:p w:rsidR="00D22063" w:rsidRPr="00B56A26" w:rsidRDefault="00D22063" w:rsidP="00B56A26">
      <w:pPr>
        <w:spacing w:after="0" w:line="240" w:lineRule="auto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Тема «</w:t>
      </w:r>
      <w:r w:rsidR="00D22063"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Основные двигательные режимы в системе ОФК. Характеристика режимов. Распределение занимающихся по группам для назначения двигательного режима. ВПН и самоконтроль»</w:t>
      </w:r>
      <w:r w:rsidR="00D22063"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- </w:t>
      </w:r>
      <w:r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2 часа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Цели: 1) овладеть заниями по данной теме; 2) сформировать компетенцию в применении полученных знаний.</w:t>
      </w:r>
    </w:p>
    <w:p w:rsidR="00D22063" w:rsidRPr="00B56A26" w:rsidRDefault="00D22063" w:rsidP="00B56A26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smallCaps/>
          <w:noProof/>
          <w:sz w:val="28"/>
          <w:szCs w:val="28"/>
        </w:rPr>
        <w:tab/>
      </w:r>
      <w:r w:rsidR="00B544DB" w:rsidRPr="00B56A26">
        <w:rPr>
          <w:rFonts w:ascii="Times New Roman" w:eastAsia="Calibri" w:hAnsi="Times New Roman" w:cs="Times New Roman"/>
          <w:noProof/>
          <w:sz w:val="28"/>
          <w:szCs w:val="28"/>
        </w:rPr>
        <w:t>Виды заданий УСР с учетом модулей сложности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B544DB" w:rsidRPr="00B56A26">
        <w:rPr>
          <w:rFonts w:ascii="Times New Roman" w:eastAsia="Calibri" w:hAnsi="Times New Roman" w:cs="Times New Roman"/>
          <w:noProof/>
          <w:sz w:val="28"/>
          <w:szCs w:val="28"/>
        </w:rPr>
        <w:t>по теме «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двигательные режимы в системе ОФК. Характеристика режимов. Распределение занимающихся по группам для назначения двигательного режима. ВПН и самоконтроль».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А) Задания, формирующие знания по учебному материалу на уровне узнавания: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Узнавать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основные двигательные режимы в системе ОФК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2. Распознавать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характеристику режимов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3. Узнавать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группы для назначения двигательного режима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тест.</w:t>
      </w:r>
    </w:p>
    <w:p w:rsidR="00B544DB" w:rsidRPr="00B56A26" w:rsidRDefault="00B544DB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Б) Задания, формирующие компетенции на уровне воспроизведения: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Описать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двигательные режимы в системе ОФК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2. Сформулировать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>характеристику режимов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3.Рассказать </w:t>
      </w:r>
      <w:r w:rsidR="00D22063" w:rsidRPr="00B56A26">
        <w:rPr>
          <w:rFonts w:ascii="Times New Roman" w:eastAsia="Calibri" w:hAnsi="Times New Roman" w:cs="Times New Roman"/>
          <w:noProof/>
          <w:sz w:val="28"/>
          <w:szCs w:val="28"/>
        </w:rPr>
        <w:t>группы для назначения двигательного режима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 и групповая (задание 1-2).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контроля выполнения заданий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– контрольная работа, устное сообщение и обсуждение (в устной или письменной форме -3-5 задание).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В) </w:t>
      </w: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Задания, формирующие компетенции на уровне применения полученных знаний: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Разработать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>основные двигательные режимы в системе ОФК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2. Разработать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>характеристик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>и двигательных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режимов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B544DB" w:rsidRPr="00B56A26" w:rsidRDefault="00B544DB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t>3. Разработать</w:t>
      </w:r>
      <w:r w:rsidR="00C067B1"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карты самостоятельных занятий для повышения двигательного режима занимающихся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выполнения заданий –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индивидуальная и групповая (задания 1-5).</w:t>
      </w:r>
    </w:p>
    <w:p w:rsidR="00B544DB" w:rsidRPr="00B56A26" w:rsidRDefault="00B544DB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мультимедийная презентация (задание 1-5).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Учебно-методическое обеспечение:</w:t>
      </w:r>
    </w:p>
    <w:p w:rsidR="00B544DB" w:rsidRPr="00B56A26" w:rsidRDefault="00B544DB" w:rsidP="00B56A26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Учебные пособия, монографии, статьи:</w:t>
      </w:r>
    </w:p>
    <w:p w:rsidR="00B544DB" w:rsidRPr="00B56A26" w:rsidRDefault="00B544DB" w:rsidP="00B56A26">
      <w:pPr>
        <w:tabs>
          <w:tab w:val="right" w:pos="426"/>
        </w:tabs>
        <w:spacing w:after="0" w:line="240" w:lineRule="auto"/>
        <w:jc w:val="both"/>
        <w:rPr>
          <w:rFonts w:ascii="Times New Roman" w:hAnsi="Times New Roman" w:cs="Times New Roman"/>
          <w:smallCaps/>
          <w:color w:val="000000"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ab/>
      </w:r>
      <w:r w:rsidRPr="00B56A26">
        <w:rPr>
          <w:rFonts w:ascii="Times New Roman" w:hAnsi="Times New Roman" w:cs="Times New Roman"/>
          <w:sz w:val="28"/>
          <w:szCs w:val="28"/>
        </w:rPr>
        <w:tab/>
      </w:r>
    </w:p>
    <w:p w:rsidR="00C067B1" w:rsidRPr="00B56A26" w:rsidRDefault="00B544DB" w:rsidP="00B56A26">
      <w:pPr>
        <w:tabs>
          <w:tab w:val="righ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6A2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067B1" w:rsidRPr="00B56A2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Фурманов, А.Г. Оздоровительная физическая культура / А.Г. Фурманов, М.Ю. </w:t>
      </w:r>
      <w:proofErr w:type="spellStart"/>
      <w:r w:rsidR="00C067B1" w:rsidRPr="00B56A26">
        <w:rPr>
          <w:rFonts w:ascii="Times New Roman" w:hAnsi="Times New Roman" w:cs="Times New Roman"/>
          <w:color w:val="000000"/>
          <w:sz w:val="28"/>
          <w:szCs w:val="28"/>
        </w:rPr>
        <w:t>Юспа</w:t>
      </w:r>
      <w:proofErr w:type="spellEnd"/>
      <w:r w:rsidR="00C067B1" w:rsidRPr="00B56A26">
        <w:rPr>
          <w:rFonts w:ascii="Times New Roman" w:hAnsi="Times New Roman" w:cs="Times New Roman"/>
          <w:color w:val="000000"/>
          <w:sz w:val="28"/>
          <w:szCs w:val="28"/>
        </w:rPr>
        <w:t>. – Мн.: Тесей, 2003. –  528 с.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B56A26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 w:rsidRPr="00B56A26">
        <w:rPr>
          <w:rFonts w:ascii="Times New Roman" w:hAnsi="Times New Roman" w:cs="Times New Roman"/>
          <w:sz w:val="28"/>
          <w:szCs w:val="28"/>
        </w:rPr>
        <w:t xml:space="preserve"> УМК по дисциплине «</w:t>
      </w:r>
      <w:r w:rsidR="00C067B1" w:rsidRPr="00B56A26">
        <w:rPr>
          <w:rFonts w:ascii="Times New Roman" w:hAnsi="Times New Roman" w:cs="Times New Roman"/>
          <w:sz w:val="28"/>
          <w:szCs w:val="28"/>
        </w:rPr>
        <w:t>Валеология</w:t>
      </w:r>
      <w:r w:rsidRPr="00B56A26">
        <w:rPr>
          <w:rFonts w:ascii="Times New Roman" w:hAnsi="Times New Roman" w:cs="Times New Roman"/>
          <w:sz w:val="28"/>
          <w:szCs w:val="28"/>
        </w:rPr>
        <w:t>».</w:t>
      </w:r>
    </w:p>
    <w:p w:rsidR="00B544DB" w:rsidRPr="00B56A26" w:rsidRDefault="00B544DB" w:rsidP="00B56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>3) Конспект лекций по дисциплине «</w:t>
      </w:r>
      <w:r w:rsidR="00C067B1" w:rsidRPr="00B56A26">
        <w:rPr>
          <w:rFonts w:ascii="Times New Roman" w:hAnsi="Times New Roman" w:cs="Times New Roman"/>
          <w:sz w:val="28"/>
          <w:szCs w:val="28"/>
        </w:rPr>
        <w:t>Валеология</w:t>
      </w:r>
      <w:r w:rsidRPr="00B56A26">
        <w:rPr>
          <w:rFonts w:ascii="Times New Roman" w:hAnsi="Times New Roman" w:cs="Times New Roman"/>
          <w:sz w:val="28"/>
          <w:szCs w:val="28"/>
        </w:rPr>
        <w:t>».</w:t>
      </w:r>
    </w:p>
    <w:p w:rsidR="00B56A26" w:rsidRDefault="00B56A26" w:rsidP="00B56A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67B1" w:rsidRPr="00B56A26" w:rsidRDefault="00C067B1" w:rsidP="00B56A26">
      <w:pPr>
        <w:spacing w:after="0" w:line="240" w:lineRule="auto"/>
        <w:rPr>
          <w:rFonts w:ascii="Times New Roman" w:hAnsi="Times New Roman" w:cs="Times New Roman"/>
          <w:b/>
          <w:smallCaps/>
          <w:sz w:val="28"/>
          <w:szCs w:val="28"/>
        </w:rPr>
      </w:pPr>
      <w:r w:rsidRPr="00B56A26">
        <w:rPr>
          <w:rFonts w:ascii="Times New Roman" w:hAnsi="Times New Roman" w:cs="Times New Roman"/>
          <w:b/>
          <w:sz w:val="28"/>
          <w:szCs w:val="28"/>
        </w:rPr>
        <w:t>Учебная программа УСР</w:t>
      </w: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b/>
          <w:noProof/>
          <w:sz w:val="28"/>
          <w:szCs w:val="28"/>
        </w:rPr>
        <w:t>Тема «Вредные привычки и их распространенность среди населения. Борьба с вредными привычками» - 2 часа.</w:t>
      </w:r>
    </w:p>
    <w:p w:rsidR="00C067B1" w:rsidRPr="00B56A26" w:rsidRDefault="00C067B1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ab/>
        <w:t>Цели: 1) овладеть заниями по данной теме; 2) сформировать компетенцию в применении полученных знаний.</w:t>
      </w:r>
    </w:p>
    <w:p w:rsidR="00C067B1" w:rsidRPr="00B56A26" w:rsidRDefault="00C067B1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C067B1" w:rsidRPr="00B56A26" w:rsidRDefault="00C067B1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Виды заданий УСР с учетом модулей сложности</w:t>
      </w:r>
    </w:p>
    <w:p w:rsidR="00C067B1" w:rsidRPr="00B56A26" w:rsidRDefault="00C067B1" w:rsidP="00B56A26">
      <w:p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по теме «Вредные привычки и их распространенность среди населения. Борьба с вредными привычками»</w:t>
      </w:r>
    </w:p>
    <w:p w:rsidR="00C067B1" w:rsidRPr="00B56A26" w:rsidRDefault="00C067B1" w:rsidP="00B56A26">
      <w:pPr>
        <w:spacing w:after="0" w:line="240" w:lineRule="auto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А) Задания, формирующие знания по учебному материалу на уровне узнавания: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Узнавать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негативное влияние на организм человека – внешних факторов и вредных привычек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2. Распознавать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виды вредные привычки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 Узнавать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позитивное воздействие рациональной двигательной деятельности и физических упражнений.</w:t>
      </w: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индивидуальная.</w:t>
      </w: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тест.</w:t>
      </w: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</w:p>
    <w:p w:rsidR="00C067B1" w:rsidRPr="00B56A26" w:rsidRDefault="00C067B1" w:rsidP="00B56A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Б) Задания, формирующие компетенции на уровне воспроизведения: 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1. Описать основные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внешни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е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фактор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ы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и вредны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е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привычк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и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2. Сформулировать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основные компоненты Здорового Образа Жизни.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Рассказать средства профилактики наркозависимости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индивидуальная и групповая (задание 1-2).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контроля выполнения заданий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– контрольная работа, устное сообщение и обсуждение (в устной или письменной форме -3-5 задание).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В) </w:t>
      </w: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Задания, формирующие компетенции на уровне применения полученных знаний: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t>1. Разработать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меры профилактики алкоголя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2. Разработать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меры профилактики курения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3. Разработать комплексную программу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профилактики вредных привычек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.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 xml:space="preserve">Форма выполнения заданий – 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индивидуальная и групповая (задания 1-5).</w:t>
      </w:r>
    </w:p>
    <w:p w:rsidR="00C067B1" w:rsidRPr="00B56A26" w:rsidRDefault="00C067B1" w:rsidP="00B56A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Форма контроля выполнения заданий</w:t>
      </w: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 xml:space="preserve"> – мультимедийная презентация (задание 1-5).</w:t>
      </w:r>
    </w:p>
    <w:p w:rsidR="00C067B1" w:rsidRPr="00B56A26" w:rsidRDefault="00C067B1" w:rsidP="00B56A26">
      <w:pPr>
        <w:spacing w:after="0" w:line="240" w:lineRule="auto"/>
        <w:jc w:val="both"/>
        <w:rPr>
          <w:rFonts w:ascii="Times New Roman" w:eastAsia="Calibri" w:hAnsi="Times New Roman" w:cs="Times New Roman"/>
          <w:i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i/>
          <w:noProof/>
          <w:sz w:val="28"/>
          <w:szCs w:val="28"/>
        </w:rPr>
        <w:t>Учебно-методическое обеспечение:</w:t>
      </w:r>
    </w:p>
    <w:p w:rsidR="00C067B1" w:rsidRPr="00B56A26" w:rsidRDefault="00C067B1" w:rsidP="00B56A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mallCaps/>
          <w:noProof/>
          <w:sz w:val="28"/>
          <w:szCs w:val="28"/>
        </w:rPr>
      </w:pPr>
      <w:r w:rsidRPr="00B56A26">
        <w:rPr>
          <w:rFonts w:ascii="Times New Roman" w:eastAsia="Calibri" w:hAnsi="Times New Roman" w:cs="Times New Roman"/>
          <w:noProof/>
          <w:sz w:val="28"/>
          <w:szCs w:val="28"/>
        </w:rPr>
        <w:t>Учебные пособия, монографии, статьи:</w:t>
      </w:r>
    </w:p>
    <w:p w:rsidR="00B56A26" w:rsidRPr="00B56A26" w:rsidRDefault="00B56A26" w:rsidP="00B56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A26" w:rsidRPr="00B56A26" w:rsidRDefault="00B56A26" w:rsidP="00B56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6A26"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 w:rsidRPr="00B56A26">
        <w:rPr>
          <w:rFonts w:ascii="Times New Roman" w:hAnsi="Times New Roman" w:cs="Times New Roman"/>
          <w:sz w:val="28"/>
          <w:szCs w:val="28"/>
        </w:rPr>
        <w:t xml:space="preserve">, Э.Н. Профилактика вредных привычек у подростков / Э. </w:t>
      </w:r>
      <w:proofErr w:type="spellStart"/>
      <w:r w:rsidRPr="00B56A26"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 w:rsidRPr="00B56A26">
        <w:rPr>
          <w:rFonts w:ascii="Times New Roman" w:hAnsi="Times New Roman" w:cs="Times New Roman"/>
          <w:sz w:val="28"/>
          <w:szCs w:val="28"/>
        </w:rPr>
        <w:t>. – М.: Чистые пруды, 2010. – 30 с.</w:t>
      </w:r>
    </w:p>
    <w:p w:rsidR="00C067B1" w:rsidRPr="00B56A26" w:rsidRDefault="00C067B1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B56A26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 w:rsidRPr="00B56A26">
        <w:rPr>
          <w:rFonts w:ascii="Times New Roman" w:hAnsi="Times New Roman" w:cs="Times New Roman"/>
          <w:sz w:val="28"/>
          <w:szCs w:val="28"/>
        </w:rPr>
        <w:t xml:space="preserve"> УМК по дисциплине «Валеология».</w:t>
      </w:r>
    </w:p>
    <w:p w:rsidR="00C067B1" w:rsidRPr="00B56A26" w:rsidRDefault="00C067B1" w:rsidP="00B56A26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B56A26">
        <w:rPr>
          <w:rFonts w:ascii="Times New Roman" w:hAnsi="Times New Roman" w:cs="Times New Roman"/>
          <w:sz w:val="28"/>
          <w:szCs w:val="28"/>
        </w:rPr>
        <w:t>3) Конспект лекций по дисциплине «Валеология».</w:t>
      </w:r>
    </w:p>
    <w:sectPr w:rsidR="00C067B1" w:rsidRPr="00B56A26" w:rsidSect="00B56A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149B9"/>
    <w:multiLevelType w:val="hybridMultilevel"/>
    <w:tmpl w:val="BF1C4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50E90"/>
    <w:multiLevelType w:val="hybridMultilevel"/>
    <w:tmpl w:val="0DAE08D2"/>
    <w:lvl w:ilvl="0" w:tplc="46687D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432C9"/>
    <w:multiLevelType w:val="hybridMultilevel"/>
    <w:tmpl w:val="C92A0C50"/>
    <w:lvl w:ilvl="0" w:tplc="684CA08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DB"/>
    <w:rsid w:val="0003259F"/>
    <w:rsid w:val="009E4B8E"/>
    <w:rsid w:val="00B544DB"/>
    <w:rsid w:val="00B56A26"/>
    <w:rsid w:val="00C067B1"/>
    <w:rsid w:val="00D2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B544DB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44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Пояснительная записка"/>
    <w:basedOn w:val="31"/>
    <w:rsid w:val="00B544DB"/>
    <w:pPr>
      <w:spacing w:after="0" w:line="240" w:lineRule="auto"/>
      <w:ind w:left="57"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544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544DB"/>
    <w:rPr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B544DB"/>
    <w:pPr>
      <w:spacing w:after="120" w:line="48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2 Знак"/>
    <w:basedOn w:val="a0"/>
    <w:link w:val="2"/>
    <w:uiPriority w:val="99"/>
    <w:rsid w:val="00B544D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D22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B544DB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544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Пояснительная записка"/>
    <w:basedOn w:val="31"/>
    <w:rsid w:val="00B544DB"/>
    <w:pPr>
      <w:spacing w:after="0" w:line="240" w:lineRule="auto"/>
      <w:ind w:left="57"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544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544DB"/>
    <w:rPr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B544DB"/>
    <w:pPr>
      <w:spacing w:after="120" w:line="48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2 Знак"/>
    <w:basedOn w:val="a0"/>
    <w:link w:val="2"/>
    <w:uiPriority w:val="99"/>
    <w:rsid w:val="00B544D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D22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Fomchenko</dc:creator>
  <cp:lastModifiedBy>Olga Fomchenko</cp:lastModifiedBy>
  <cp:revision>1</cp:revision>
  <dcterms:created xsi:type="dcterms:W3CDTF">2020-11-11T13:55:00Z</dcterms:created>
  <dcterms:modified xsi:type="dcterms:W3CDTF">2020-11-11T14:40:00Z</dcterms:modified>
</cp:coreProperties>
</file>